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5C77" w14:textId="735CCBA3" w:rsidR="00710443" w:rsidRDefault="00306909" w:rsidP="00131D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/>
        <w:spacing w:after="0" w:line="276" w:lineRule="auto"/>
        <w:jc w:val="center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49FD2E37" wp14:editId="10E2D384">
            <wp:extent cx="1608769" cy="482400"/>
            <wp:effectExtent l="0" t="0" r="0" b="0"/>
            <wp:docPr id="1" name="Imagem 1" descr="Comunicação | Identidade Vi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ção | Identidade Vis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769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7540" w14:textId="77777777" w:rsidR="00710443" w:rsidRDefault="00710443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1680936A" w14:textId="6B2C8C6C" w:rsidR="009D6753" w:rsidRDefault="00710443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ATA DA DEFESA DO TRABALHO DE CONCLUSÃO DE CURSO DE </w:t>
      </w:r>
      <w:permStart w:id="7091556" w:edGrp="everyone"/>
      <w:r w:rsidRPr="00710443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NOME DO ALUNO</w:t>
      </w:r>
      <w:permEnd w:id="7091556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. Número de matrícula: </w:t>
      </w:r>
      <w:permStart w:id="241329485" w:edGrp="everyone"/>
      <w:r w:rsidRPr="00710443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202124125412</w:t>
      </w:r>
      <w:permEnd w:id="241329485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. Às </w:t>
      </w:r>
      <w:permStart w:id="1359107753" w:edGrp="everyone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14</w:t>
      </w:r>
      <w:permEnd w:id="1359107753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horas do dia </w:t>
      </w:r>
      <w:permStart w:id="1465910734" w:edGrp="everyone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11</w:t>
      </w:r>
      <w:permEnd w:id="1465910734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(</w:t>
      </w:r>
      <w:permStart w:id="1519480878" w:edGrp="everyone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onze</w:t>
      </w:r>
      <w:permEnd w:id="1519480878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)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do mês de </w:t>
      </w:r>
      <w:permStart w:id="713764554" w:edGrp="everyone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setembro</w:t>
      </w:r>
      <w:permEnd w:id="713764554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de 20</w:t>
      </w:r>
      <w:permStart w:id="246894323" w:edGrp="everyone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21</w:t>
      </w:r>
      <w:permEnd w:id="246894323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, reuniu-se, </w:t>
      </w:r>
      <w:permStart w:id="1475639386" w:edGrp="everyone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via videoconferência</w:t>
      </w:r>
      <w:r w:rsid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/ presencialmente</w:t>
      </w:r>
      <w:permEnd w:id="1475639386"/>
      <w:r w:rsidRPr="00DA0FB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,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a Banca Examinadora do Trabalho de Conclusão de Curso para julgar, em exame final, o TCC intitulado </w:t>
      </w:r>
      <w:permStart w:id="778136677" w:edGrp="everyone"/>
      <w:r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TÍTULO DO TCC</w:t>
      </w:r>
      <w:permEnd w:id="778136677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, </w:t>
      </w:r>
      <w:r w:rsidR="009D675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pré-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requisito</w:t>
      </w:r>
      <w:r w:rsidR="009D675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para obtenção do Grau de </w:t>
      </w:r>
      <w:r w:rsidR="009D6753" w:rsidRPr="009D6753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BACHAREL</w:t>
      </w:r>
      <w:permStart w:id="1360616562" w:edGrp="everyone"/>
      <w:r w:rsidR="009D6753" w:rsidRPr="009D6753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/</w:t>
      </w:r>
      <w:r w:rsidR="00871B05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A</w:t>
      </w:r>
      <w:permEnd w:id="1360616562"/>
      <w:r w:rsidR="00871B05" w:rsidRP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r w:rsidR="009D675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em Engenharia Civil. Abrindo a sessão,</w:t>
      </w:r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permStart w:id="1906991186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906991186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Orientador</w:t>
      </w:r>
      <w:permStart w:id="1023698191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/a</w:t>
      </w:r>
      <w:permEnd w:id="1023698191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e Presidente da Banca Examinadora, Prof</w:t>
      </w:r>
      <w:permStart w:id="1437881451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. Dr. Nome do </w:t>
      </w:r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</w:t>
      </w:r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rientador</w:t>
      </w:r>
      <w:permEnd w:id="1437881451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, após dar a conhecer aos presentes o teor das Normas Regulamentares do TCC, passou a palavra </w:t>
      </w:r>
      <w:permStart w:id="291450679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ao/à</w:t>
      </w:r>
      <w:permEnd w:id="291450679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1778519219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778519219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para apresentação de seu trabalho. Seguiu-se a arguição pelos examinadores, com a respectiva defesa d</w:t>
      </w:r>
      <w:permStart w:id="36315277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36315277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641870327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641870327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. Logo após, a </w:t>
      </w:r>
      <w:r w:rsidR="00DA0FB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B</w:t>
      </w:r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anca Examinadora se reuniu, sem a presença d</w:t>
      </w:r>
      <w:permStart w:id="740982343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740982343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1637111645" w:edGrp="everyone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637111645"/>
      <w:r w:rsidR="009D6753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e do público, para julgamento e expedição do resultado final. Foram atribuídas as segu</w:t>
      </w:r>
      <w:r w:rsidR="009D675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intes indicações:</w:t>
      </w:r>
    </w:p>
    <w:p w14:paraId="7621CD3E" w14:textId="77777777" w:rsidR="009D6753" w:rsidRDefault="009D6753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52225C21" w14:textId="2491F94F" w:rsidR="00551C16" w:rsidRDefault="00C06ABE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708655585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Prof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</w:t>
      </w:r>
      <w:r w:rsidR="009D675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.</w:t>
      </w:r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Dr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</w:t>
      </w:r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.</w:t>
      </w:r>
      <w:r w:rsidR="009D6753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Nome da professora</w:t>
      </w:r>
      <w:permEnd w:id="708655585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</w:t>
      </w:r>
      <w:permStart w:id="1911167253" w:edGrp="everyone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INSTITUIÇÃO</w:t>
      </w:r>
      <w:permEnd w:id="1911167253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indicou a </w:t>
      </w:r>
      <w:permStart w:id="1369859470" w:edGrp="everyone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aprovação</w:t>
      </w:r>
      <w:permEnd w:id="1369859470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</w:t>
      </w:r>
      <w:permStart w:id="1913983980" w:edGrp="everyone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913983980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1043292147" w:edGrp="everyone"/>
      <w:r w:rsid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/a</w:t>
      </w:r>
      <w:permEnd w:id="1043292147"/>
    </w:p>
    <w:p w14:paraId="76A13BB7" w14:textId="48956771" w:rsidR="00871B05" w:rsidRDefault="00C06ABE" w:rsidP="00871B0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2116178365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Eng. Civil </w:t>
      </w:r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Nome do prof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issional</w:t>
      </w:r>
      <w:permEnd w:id="2116178365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</w:t>
      </w:r>
      <w:permStart w:id="1608852824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EMPRESA</w:t>
      </w:r>
      <w:permEnd w:id="1608852824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indicou a </w:t>
      </w:r>
      <w:permStart w:id="668341930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aprovação</w:t>
      </w:r>
      <w:permEnd w:id="668341930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</w:t>
      </w:r>
      <w:permStart w:id="386627165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386627165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1048391674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048391674"/>
    </w:p>
    <w:p w14:paraId="054AF08E" w14:textId="02E504CE" w:rsidR="00871B05" w:rsidRDefault="00C06ABE" w:rsidP="00871B05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663495292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Prof</w:t>
      </w:r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. Dr. Nome d</w:t>
      </w:r>
      <w:r w:rsidR="005A11CC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</w:t>
      </w:r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professor</w:t>
      </w:r>
      <w:permEnd w:id="663495292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</w:t>
      </w:r>
      <w:permStart w:id="887771045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INSTITUIÇÃO</w:t>
      </w:r>
      <w:permEnd w:id="887771045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indicou a </w:t>
      </w:r>
      <w:permStart w:id="1712013435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aprovação</w:t>
      </w:r>
      <w:permEnd w:id="1712013435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</w:t>
      </w:r>
      <w:permStart w:id="1890980654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890980654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985020097" w:edGrp="everyone"/>
      <w:r w:rsidR="00871B05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985020097"/>
    </w:p>
    <w:p w14:paraId="6C0F91BE" w14:textId="2C571897" w:rsidR="00551C16" w:rsidRDefault="00551C16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2457285B" w14:textId="2801D8EF" w:rsidR="00551C16" w:rsidRDefault="00551C16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Pelas indicações, </w:t>
      </w:r>
      <w:permStart w:id="1828212937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828212937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80428162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80428162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foi considerad</w:t>
      </w:r>
      <w:permStart w:id="1886852056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886852056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permStart w:id="807224895" w:edGrp="everyone"/>
      <w:r w:rsidRPr="00131DBB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APROVADO/A</w:t>
      </w:r>
      <w:permEnd w:id="807224895"/>
      <w:r w:rsidR="005315A5">
        <w:rPr>
          <w:rFonts w:ascii="Minion Pro" w:eastAsia="Calibri" w:hAnsi="Minion Pro" w:cs="Calibri"/>
          <w:b/>
          <w:bCs/>
          <w:color w:val="000000"/>
          <w:sz w:val="24"/>
          <w:szCs w:val="24"/>
          <w:lang w:eastAsia="pt-BR"/>
        </w:rPr>
        <w:t>.</w:t>
      </w:r>
    </w:p>
    <w:p w14:paraId="002C6EAA" w14:textId="439E10E0" w:rsidR="00551C16" w:rsidRDefault="00551C16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21FA4628" w14:textId="0FDA7778" w:rsidR="00551C16" w:rsidRDefault="00551C16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 resultado final foi comunicado</w:t>
      </w:r>
      <w:r w:rsidR="00B60B19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pel</w:t>
      </w:r>
      <w:permStart w:id="1937442615" w:edGrp="everyone"/>
      <w:r w:rsidR="00B60B19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1937442615"/>
      <w:r w:rsidR="00B60B19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Presidente da Banca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</w:t>
      </w:r>
      <w:permStart w:id="724959309" w:edGrp="everyone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ao</w:t>
      </w:r>
      <w:r w:rsidR="00B60B19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/à</w:t>
      </w:r>
      <w:permEnd w:id="724959309"/>
      <w:r w:rsidR="00B60B19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candidat</w:t>
      </w:r>
      <w:permStart w:id="723674476" w:edGrp="everyone"/>
      <w:r w:rsidR="00B60B19"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o/a</w:t>
      </w:r>
      <w:permEnd w:id="723674476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.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Nada mais havendo a tratar, lavrou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-se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a presente ATA, que será assinada por todos os membros participantes da </w:t>
      </w:r>
      <w:r w:rsidR="00B60B19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B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anca Examinadora. Caraúbas/RN</w:t>
      </w:r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, </w:t>
      </w:r>
      <w:permStart w:id="1557595037" w:edGrp="everyone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11</w:t>
      </w:r>
      <w:permEnd w:id="1557595037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de </w:t>
      </w:r>
      <w:permStart w:id="1742298487" w:edGrp="everyone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setembro</w:t>
      </w:r>
      <w:permEnd w:id="1742298487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de 20</w:t>
      </w:r>
      <w:permStart w:id="913389262" w:edGrp="everyone"/>
      <w:r w:rsidRPr="005A3DE2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21</w:t>
      </w:r>
      <w:permEnd w:id="913389262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.</w:t>
      </w:r>
    </w:p>
    <w:p w14:paraId="08464CF0" w14:textId="0C02507B" w:rsidR="00551C16" w:rsidRDefault="00551C16" w:rsidP="0071044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7A76FD1E" w14:textId="77777777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1453533321" w:edGrp="everyone"/>
    </w:p>
    <w:permEnd w:id="1453533321"/>
    <w:p w14:paraId="4950E3A9" w14:textId="77777777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6AA7BA06" w14:textId="41D952F9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2017279006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Prof. Dr. Euclides da Cunha</w:t>
      </w:r>
      <w:permEnd w:id="2017279006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Presidente da Banca</w:t>
      </w:r>
    </w:p>
    <w:p w14:paraId="2971F08F" w14:textId="13265879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411CC81D" w14:textId="6CEEF3F0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1883075834" w:edGrp="everyone"/>
    </w:p>
    <w:permEnd w:id="1883075834"/>
    <w:p w14:paraId="26113134" w14:textId="77777777" w:rsidR="00B60B19" w:rsidRDefault="00B60B19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3F98777C" w14:textId="7909623B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1174282410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Prof. Dr. André Pinto Rebouças</w:t>
      </w:r>
      <w:permEnd w:id="1174282410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</w:t>
      </w:r>
      <w:permStart w:id="2125152546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Membro da Banca </w:t>
      </w:r>
      <w:permEnd w:id="2125152546"/>
    </w:p>
    <w:p w14:paraId="14666DCB" w14:textId="77777777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5643F41F" w14:textId="7C996AD5" w:rsidR="00551C16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261107424" w:edGrp="everyone"/>
    </w:p>
    <w:permEnd w:id="261107424"/>
    <w:p w14:paraId="24A47081" w14:textId="77777777" w:rsidR="00B60B19" w:rsidRDefault="00B60B19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</w:p>
    <w:p w14:paraId="4FD6487D" w14:textId="388EB85F" w:rsidR="00551C16" w:rsidRPr="00710443" w:rsidRDefault="00551C16" w:rsidP="00551C1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jc w:val="both"/>
        <w:rPr>
          <w:rFonts w:ascii="Minion Pro" w:eastAsia="Calibri" w:hAnsi="Minion Pro" w:cs="Calibri"/>
          <w:color w:val="000000"/>
          <w:sz w:val="24"/>
          <w:szCs w:val="24"/>
          <w:lang w:eastAsia="pt-BR"/>
        </w:rPr>
      </w:pPr>
      <w:permStart w:id="1299080824" w:edGrp="everyone"/>
      <w:r w:rsidRPr="00131DBB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Prof</w:t>
      </w:r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. Dr. </w:t>
      </w:r>
      <w:r w:rsidRP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José Carlos </w:t>
      </w:r>
      <w:proofErr w:type="spellStart"/>
      <w:r w:rsidRPr="00551C16"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Sussekind</w:t>
      </w:r>
      <w:permEnd w:id="1299080824"/>
      <w:proofErr w:type="spellEnd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 xml:space="preserve"> – </w:t>
      </w:r>
      <w:permStart w:id="225523545" w:edGrp="everyone"/>
      <w:r>
        <w:rPr>
          <w:rFonts w:ascii="Minion Pro" w:eastAsia="Calibri" w:hAnsi="Minion Pro" w:cs="Calibri"/>
          <w:color w:val="000000"/>
          <w:sz w:val="24"/>
          <w:szCs w:val="24"/>
          <w:lang w:eastAsia="pt-BR"/>
        </w:rPr>
        <w:t>Membro da Banca</w:t>
      </w:r>
      <w:permStart w:id="1936617432" w:edGrp="everyone"/>
      <w:permEnd w:id="225523545"/>
      <w:permEnd w:id="1936617432"/>
    </w:p>
    <w:sectPr w:rsidR="00551C16" w:rsidRPr="00710443" w:rsidSect="00B60B19">
      <w:footerReference w:type="default" r:id="rId8"/>
      <w:pgSz w:w="11906" w:h="16838"/>
      <w:pgMar w:top="1021" w:right="1134" w:bottom="1134" w:left="1418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303B" w14:textId="77777777" w:rsidR="00F30C44" w:rsidRDefault="00F30C44" w:rsidP="00131DBB">
      <w:pPr>
        <w:spacing w:after="0" w:line="240" w:lineRule="auto"/>
      </w:pPr>
      <w:r>
        <w:separator/>
      </w:r>
    </w:p>
  </w:endnote>
  <w:endnote w:type="continuationSeparator" w:id="0">
    <w:p w14:paraId="1DA2A10E" w14:textId="77777777" w:rsidR="00F30C44" w:rsidRDefault="00F30C44" w:rsidP="0013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9F3C4" w14:textId="1483C8A7" w:rsidR="00B60B19" w:rsidRDefault="00B60B19" w:rsidP="00131DBB">
    <w:pPr>
      <w:pStyle w:val="Rodap"/>
      <w:pBdr>
        <w:bottom w:val="single" w:sz="12" w:space="1" w:color="auto"/>
      </w:pBdr>
      <w:jc w:val="center"/>
      <w:rPr>
        <w:rFonts w:ascii="Minion Pro" w:hAnsi="Minion Pro"/>
        <w:color w:val="000000" w:themeColor="text1"/>
        <w:sz w:val="20"/>
        <w:szCs w:val="20"/>
      </w:rPr>
    </w:pPr>
  </w:p>
  <w:p w14:paraId="107F5DE8" w14:textId="0DF9C291" w:rsidR="00131DBB" w:rsidRPr="00131DBB" w:rsidRDefault="00131DBB" w:rsidP="00B60B19">
    <w:pPr>
      <w:pStyle w:val="Rodap"/>
      <w:jc w:val="center"/>
      <w:rPr>
        <w:rFonts w:ascii="Minion Pro" w:hAnsi="Minion Pro"/>
        <w:color w:val="000000" w:themeColor="text1"/>
        <w:sz w:val="20"/>
        <w:szCs w:val="20"/>
      </w:rPr>
    </w:pPr>
    <w:r w:rsidRPr="00131DBB">
      <w:rPr>
        <w:rFonts w:ascii="Minion Pro" w:hAnsi="Minion Pro"/>
        <w:color w:val="000000" w:themeColor="text1"/>
        <w:sz w:val="20"/>
        <w:szCs w:val="20"/>
      </w:rPr>
      <w:t>Universidade Federal Rural do Semi-Árido</w:t>
    </w:r>
  </w:p>
  <w:p w14:paraId="1985542B" w14:textId="46885628" w:rsidR="00131DBB" w:rsidRPr="00131DBB" w:rsidRDefault="00131DBB" w:rsidP="00131DBB">
    <w:pPr>
      <w:pStyle w:val="Rodap"/>
      <w:jc w:val="center"/>
      <w:rPr>
        <w:rFonts w:ascii="Minion Pro" w:hAnsi="Minion Pro"/>
        <w:color w:val="000000" w:themeColor="text1"/>
        <w:sz w:val="20"/>
        <w:szCs w:val="20"/>
      </w:rPr>
    </w:pPr>
    <w:r w:rsidRPr="00131DBB">
      <w:rPr>
        <w:rFonts w:ascii="Minion Pro" w:hAnsi="Minion Pro"/>
        <w:color w:val="000000" w:themeColor="text1"/>
        <w:sz w:val="20"/>
        <w:szCs w:val="20"/>
      </w:rPr>
      <w:t>Campus Multidisciplinar de Caraúbas | Departamento de Engenharias |</w:t>
    </w:r>
    <w:r w:rsidR="00B60B19">
      <w:rPr>
        <w:rFonts w:ascii="Minion Pro" w:hAnsi="Minion Pro"/>
        <w:color w:val="000000" w:themeColor="text1"/>
        <w:sz w:val="20"/>
        <w:szCs w:val="20"/>
      </w:rPr>
      <w:t xml:space="preserve"> </w:t>
    </w:r>
    <w:r w:rsidRPr="00131DBB">
      <w:rPr>
        <w:rFonts w:ascii="Minion Pro" w:hAnsi="Minion Pro"/>
        <w:color w:val="000000" w:themeColor="text1"/>
        <w:sz w:val="20"/>
        <w:szCs w:val="20"/>
      </w:rPr>
      <w:t>Curso de Engenharia Civil</w:t>
    </w:r>
  </w:p>
  <w:p w14:paraId="5784DAB4" w14:textId="23D2FA4C" w:rsidR="00131DBB" w:rsidRPr="00131DBB" w:rsidRDefault="009A2084" w:rsidP="00131DBB">
    <w:pPr>
      <w:pStyle w:val="Rodap"/>
      <w:jc w:val="center"/>
      <w:rPr>
        <w:rFonts w:ascii="Minion Pro" w:hAnsi="Minion Pro" w:cs="Helvetica"/>
        <w:color w:val="000000" w:themeColor="text1"/>
        <w:sz w:val="20"/>
        <w:szCs w:val="20"/>
        <w:shd w:val="clear" w:color="auto" w:fill="FFFFFF"/>
      </w:rPr>
    </w:pPr>
    <w:r w:rsidRPr="009A2084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Avenida Universitária Leto Fernandes (RN-233, K</w:t>
    </w:r>
    <w:r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m 0</w:t>
    </w:r>
    <w:r w:rsidRPr="009A2084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 xml:space="preserve">1), S/N, Zona Rural, </w:t>
    </w:r>
    <w:r w:rsidR="00131DBB" w:rsidRPr="00131DBB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Caraúbas/RN, CEP</w:t>
    </w:r>
    <w:r w:rsidR="00B60B19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:</w:t>
    </w:r>
    <w:r w:rsidR="00131DBB" w:rsidRPr="00131DBB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 xml:space="preserve"> 59780</w:t>
    </w:r>
    <w:r w:rsidR="00B60B19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-</w:t>
    </w:r>
    <w:r w:rsidR="00131DBB" w:rsidRPr="00131DBB">
      <w:rPr>
        <w:rFonts w:ascii="Minion Pro" w:hAnsi="Minion Pro" w:cs="Arial"/>
        <w:color w:val="000000" w:themeColor="text1"/>
        <w:sz w:val="20"/>
        <w:szCs w:val="20"/>
        <w:shd w:val="clear" w:color="auto" w:fill="FFFFFF"/>
      </w:rPr>
      <w:t>000</w:t>
    </w:r>
  </w:p>
  <w:p w14:paraId="4F8B9F1B" w14:textId="675B341F" w:rsidR="00131DBB" w:rsidRDefault="00131DBB" w:rsidP="00131DBB">
    <w:pPr>
      <w:pStyle w:val="Rodap"/>
      <w:jc w:val="center"/>
    </w:pPr>
    <w:r w:rsidRPr="00131DBB">
      <w:rPr>
        <w:rFonts w:ascii="Minion Pro" w:hAnsi="Minion Pro" w:cs="Helvetica"/>
        <w:color w:val="000000" w:themeColor="text1"/>
        <w:sz w:val="20"/>
        <w:szCs w:val="20"/>
        <w:shd w:val="clear" w:color="auto" w:fill="FFFFFF"/>
      </w:rPr>
      <w:t>engcivilcaraubas.ufersa.edu.br | engcivil.caraubas@ufersa.edu.br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EBE41" w14:textId="77777777" w:rsidR="00F30C44" w:rsidRDefault="00F30C44" w:rsidP="00131DBB">
      <w:pPr>
        <w:spacing w:after="0" w:line="240" w:lineRule="auto"/>
      </w:pPr>
      <w:r>
        <w:separator/>
      </w:r>
    </w:p>
  </w:footnote>
  <w:footnote w:type="continuationSeparator" w:id="0">
    <w:p w14:paraId="425D3BC7" w14:textId="77777777" w:rsidR="00F30C44" w:rsidRDefault="00F30C44" w:rsidP="00131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TM1ObxgLmkQ7Dmd7WvI5IjvX8AJUBNEBtCb/xipu3F+1T+IgXDUVVBQ9tskdVjAoxvPQUfSNh0boVR2pd2a4RA==" w:salt="Hwsqy9b8HUqzrM9nQKde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443"/>
    <w:rsid w:val="00012595"/>
    <w:rsid w:val="00131DBB"/>
    <w:rsid w:val="00206B46"/>
    <w:rsid w:val="002D34FA"/>
    <w:rsid w:val="002E5081"/>
    <w:rsid w:val="00306909"/>
    <w:rsid w:val="005315A5"/>
    <w:rsid w:val="00551C16"/>
    <w:rsid w:val="00596BC3"/>
    <w:rsid w:val="005A11CC"/>
    <w:rsid w:val="005A3DE2"/>
    <w:rsid w:val="006F18F5"/>
    <w:rsid w:val="00710443"/>
    <w:rsid w:val="00754BDC"/>
    <w:rsid w:val="007B4C0C"/>
    <w:rsid w:val="00871B05"/>
    <w:rsid w:val="0099108C"/>
    <w:rsid w:val="00997393"/>
    <w:rsid w:val="009A2084"/>
    <w:rsid w:val="009D6753"/>
    <w:rsid w:val="00A07EF3"/>
    <w:rsid w:val="00B60B19"/>
    <w:rsid w:val="00C06ABE"/>
    <w:rsid w:val="00C743C5"/>
    <w:rsid w:val="00DA0FB3"/>
    <w:rsid w:val="00E90EA2"/>
    <w:rsid w:val="00F3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2C1F4"/>
  <w15:chartTrackingRefBased/>
  <w15:docId w15:val="{C12D49C2-F632-439E-BAC2-BD401F70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DBB"/>
  </w:style>
  <w:style w:type="paragraph" w:styleId="Rodap">
    <w:name w:val="footer"/>
    <w:basedOn w:val="Normal"/>
    <w:link w:val="RodapChar"/>
    <w:uiPriority w:val="99"/>
    <w:unhideWhenUsed/>
    <w:rsid w:val="00131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56FD3-4136-4C30-879D-078FFF9F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252</Words>
  <Characters>1367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Eduardo da Silva Andrade</dc:creator>
  <cp:keywords>Luiz Eduardo da Silva Andrade</cp:keywords>
  <dc:description/>
  <cp:lastModifiedBy>Luiz Eduardo da Silva Andrade</cp:lastModifiedBy>
  <cp:revision>8</cp:revision>
  <dcterms:created xsi:type="dcterms:W3CDTF">2021-03-06T22:07:00Z</dcterms:created>
  <dcterms:modified xsi:type="dcterms:W3CDTF">2021-03-31T17:29:00Z</dcterms:modified>
</cp:coreProperties>
</file>